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26C" w:rsidRPr="006E326C" w:rsidRDefault="006E326C" w:rsidP="006E326C">
      <w:pPr>
        <w:spacing w:before="100" w:beforeAutospacing="1" w:after="100" w:afterAutospacing="1" w:line="240" w:lineRule="auto"/>
        <w:outlineLvl w:val="2"/>
        <w:rPr>
          <w:rFonts w:ascii="Times New Roman" w:eastAsia="Times New Roman" w:hAnsi="Times New Roman" w:cs="Times New Roman"/>
          <w:b/>
          <w:bCs/>
          <w:sz w:val="27"/>
          <w:szCs w:val="27"/>
          <w:lang w:val="en-GB" w:eastAsia="fr-FR"/>
        </w:rPr>
      </w:pPr>
      <w:r w:rsidRPr="006E326C">
        <w:rPr>
          <w:rFonts w:ascii="Times New Roman" w:eastAsia="Times New Roman" w:hAnsi="Times New Roman" w:cs="Times New Roman"/>
          <w:b/>
          <w:bCs/>
          <w:sz w:val="27"/>
          <w:szCs w:val="27"/>
          <w:lang w:val="en-GB" w:eastAsia="fr-FR"/>
        </w:rPr>
        <w:t>Abdellatif Menouni</w:t>
      </w:r>
      <w:proofErr w:type="gramStart"/>
      <w:r w:rsidRPr="006E326C">
        <w:rPr>
          <w:rFonts w:ascii="Times New Roman" w:eastAsia="Times New Roman" w:hAnsi="Times New Roman" w:cs="Times New Roman"/>
          <w:b/>
          <w:bCs/>
          <w:sz w:val="27"/>
          <w:szCs w:val="27"/>
          <w:lang w:val="en-GB" w:eastAsia="fr-FR"/>
        </w:rPr>
        <w:t>..</w:t>
      </w:r>
      <w:proofErr w:type="gramEnd"/>
      <w:r w:rsidRPr="006E326C">
        <w:rPr>
          <w:rFonts w:ascii="Times New Roman" w:eastAsia="Times New Roman" w:hAnsi="Times New Roman" w:cs="Times New Roman"/>
          <w:b/>
          <w:bCs/>
          <w:sz w:val="27"/>
          <w:szCs w:val="27"/>
          <w:lang w:val="en-GB" w:eastAsia="fr-FR"/>
        </w:rPr>
        <w:t xml:space="preserve"> Essential Elements of Democracy Achieved, Still Need to be </w:t>
      </w:r>
      <w:proofErr w:type="gramStart"/>
      <w:r w:rsidRPr="006E326C">
        <w:rPr>
          <w:rFonts w:ascii="Times New Roman" w:eastAsia="Times New Roman" w:hAnsi="Times New Roman" w:cs="Times New Roman"/>
          <w:b/>
          <w:bCs/>
          <w:sz w:val="27"/>
          <w:szCs w:val="27"/>
          <w:lang w:val="en-GB" w:eastAsia="fr-FR"/>
        </w:rPr>
        <w:t>Consolidated</w:t>
      </w:r>
      <w:proofErr w:type="gramEnd"/>
      <w:r w:rsidRPr="006E326C">
        <w:rPr>
          <w:rFonts w:ascii="Times New Roman" w:eastAsia="Times New Roman" w:hAnsi="Times New Roman" w:cs="Times New Roman"/>
          <w:b/>
          <w:bCs/>
          <w:sz w:val="27"/>
          <w:szCs w:val="27"/>
          <w:lang w:val="en-GB" w:eastAsia="fr-FR"/>
        </w:rPr>
        <w:t> </w:t>
      </w:r>
    </w:p>
    <w:p w:rsidR="006E326C" w:rsidRPr="006E326C" w:rsidRDefault="006E326C" w:rsidP="006E326C">
      <w:pPr>
        <w:spacing w:before="100" w:beforeAutospacing="1" w:after="100" w:afterAutospacing="1" w:line="240" w:lineRule="auto"/>
        <w:rPr>
          <w:rFonts w:ascii="Times New Roman" w:eastAsia="Times New Roman" w:hAnsi="Times New Roman" w:cs="Times New Roman"/>
          <w:sz w:val="24"/>
          <w:szCs w:val="24"/>
          <w:lang w:val="en-GB" w:eastAsia="fr-FR"/>
        </w:rPr>
      </w:pPr>
      <w:r w:rsidRPr="006E326C">
        <w:rPr>
          <w:rFonts w:ascii="Times New Roman" w:eastAsia="Times New Roman" w:hAnsi="Times New Roman" w:cs="Times New Roman"/>
          <w:sz w:val="24"/>
          <w:szCs w:val="24"/>
          <w:lang w:val="en-GB" w:eastAsia="fr-FR"/>
        </w:rPr>
        <w:t>A number of things have been accomplished and "the essential elements of democracy have been achieved, they still need to be consolidated", said HM King Mohammed VI's advisor Abdellatif Menouni, in an interview with AFP on the occasion of the 20th anniversary of HM the King’s enthronement.</w:t>
      </w:r>
      <w:r w:rsidRPr="006E326C">
        <w:rPr>
          <w:rFonts w:ascii="Times New Roman" w:eastAsia="Times New Roman" w:hAnsi="Times New Roman" w:cs="Times New Roman"/>
          <w:sz w:val="24"/>
          <w:szCs w:val="24"/>
          <w:lang w:val="en-GB" w:eastAsia="fr-FR"/>
        </w:rPr>
        <w:br/>
      </w:r>
      <w:r w:rsidRPr="006E326C">
        <w:rPr>
          <w:rFonts w:ascii="Times New Roman" w:eastAsia="Times New Roman" w:hAnsi="Times New Roman" w:cs="Times New Roman"/>
          <w:sz w:val="24"/>
          <w:szCs w:val="24"/>
          <w:lang w:val="en-GB" w:eastAsia="fr-FR"/>
        </w:rPr>
        <w:br/>
        <w:t xml:space="preserve">"The new Constitution has offered political parties opportunities to assert themselves more than ever before," Menouni said in an interview published Sunday by AFP, noting however that "in practice, there are delays, the expected change has not taken place, </w:t>
      </w:r>
      <w:proofErr w:type="gramStart"/>
      <w:r w:rsidRPr="006E326C">
        <w:rPr>
          <w:rFonts w:ascii="Times New Roman" w:eastAsia="Times New Roman" w:hAnsi="Times New Roman" w:cs="Times New Roman"/>
          <w:sz w:val="24"/>
          <w:szCs w:val="24"/>
          <w:lang w:val="en-GB" w:eastAsia="fr-FR"/>
        </w:rPr>
        <w:t>it</w:t>
      </w:r>
      <w:proofErr w:type="gramEnd"/>
      <w:r w:rsidRPr="006E326C">
        <w:rPr>
          <w:rFonts w:ascii="Times New Roman" w:eastAsia="Times New Roman" w:hAnsi="Times New Roman" w:cs="Times New Roman"/>
          <w:sz w:val="24"/>
          <w:szCs w:val="24"/>
          <w:lang w:val="en-GB" w:eastAsia="fr-FR"/>
        </w:rPr>
        <w:t xml:space="preserve"> may take time."</w:t>
      </w:r>
      <w:r w:rsidRPr="006E326C">
        <w:rPr>
          <w:rFonts w:ascii="Times New Roman" w:eastAsia="Times New Roman" w:hAnsi="Times New Roman" w:cs="Times New Roman"/>
          <w:sz w:val="24"/>
          <w:szCs w:val="24"/>
          <w:lang w:val="en-GB" w:eastAsia="fr-FR"/>
        </w:rPr>
        <w:br/>
      </w:r>
      <w:r w:rsidRPr="006E326C">
        <w:rPr>
          <w:rFonts w:ascii="Times New Roman" w:eastAsia="Times New Roman" w:hAnsi="Times New Roman" w:cs="Times New Roman"/>
          <w:sz w:val="24"/>
          <w:szCs w:val="24"/>
          <w:lang w:val="en-GB" w:eastAsia="fr-FR"/>
        </w:rPr>
        <w:br/>
        <w:t>"We are in the process of becoming a parliamentary monarchy (...) but obviously, there may still be some provisions that need to be improved," said the constitutionalist academic.</w:t>
      </w:r>
    </w:p>
    <w:p w:rsidR="006E326C" w:rsidRPr="006E326C" w:rsidRDefault="006E326C" w:rsidP="006E326C">
      <w:pPr>
        <w:spacing w:before="100" w:beforeAutospacing="1" w:after="100" w:afterAutospacing="1" w:line="240" w:lineRule="auto"/>
        <w:rPr>
          <w:rFonts w:ascii="Times New Roman" w:eastAsia="Times New Roman" w:hAnsi="Times New Roman" w:cs="Times New Roman"/>
          <w:sz w:val="24"/>
          <w:szCs w:val="24"/>
          <w:lang w:eastAsia="fr-FR"/>
        </w:rPr>
      </w:pPr>
      <w:r w:rsidRPr="006E326C">
        <w:rPr>
          <w:rFonts w:ascii="Times New Roman" w:eastAsia="Times New Roman" w:hAnsi="Times New Roman" w:cs="Times New Roman"/>
          <w:sz w:val="24"/>
          <w:szCs w:val="24"/>
          <w:lang w:eastAsia="fr-FR"/>
        </w:rPr>
        <w:t>MAP 28 July 2019</w:t>
      </w:r>
    </w:p>
    <w:p w:rsidR="00C94DCD" w:rsidRDefault="00C94DCD"/>
    <w:sectPr w:rsidR="00C94DCD" w:rsidSect="00C94D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E326C"/>
    <w:rsid w:val="006E326C"/>
    <w:rsid w:val="00C94DC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DCD"/>
  </w:style>
  <w:style w:type="paragraph" w:styleId="Titre3">
    <w:name w:val="heading 3"/>
    <w:basedOn w:val="Normal"/>
    <w:link w:val="Titre3Car"/>
    <w:uiPriority w:val="9"/>
    <w:qFormat/>
    <w:rsid w:val="006E326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6E326C"/>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6E326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84813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730</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HABTI</dc:creator>
  <cp:lastModifiedBy>EL HABTI</cp:lastModifiedBy>
  <cp:revision>1</cp:revision>
  <dcterms:created xsi:type="dcterms:W3CDTF">2019-07-31T13:09:00Z</dcterms:created>
  <dcterms:modified xsi:type="dcterms:W3CDTF">2019-07-31T13:09:00Z</dcterms:modified>
</cp:coreProperties>
</file>