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1F9" w:rsidRPr="009D61F9" w:rsidRDefault="009D61F9" w:rsidP="009D61F9">
      <w:pPr>
        <w:jc w:val="center"/>
        <w:rPr>
          <w:b/>
          <w:color w:val="0070C0"/>
          <w:sz w:val="28"/>
          <w:szCs w:val="28"/>
        </w:rPr>
      </w:pPr>
      <w:r w:rsidRPr="009D61F9">
        <w:rPr>
          <w:b/>
          <w:color w:val="0070C0"/>
          <w:sz w:val="28"/>
          <w:szCs w:val="28"/>
        </w:rPr>
        <w:t xml:space="preserve">Biographie de M. Nasser </w:t>
      </w:r>
      <w:proofErr w:type="spellStart"/>
      <w:r w:rsidRPr="009D61F9">
        <w:rPr>
          <w:b/>
          <w:color w:val="0070C0"/>
          <w:sz w:val="28"/>
          <w:szCs w:val="28"/>
        </w:rPr>
        <w:t>Bourita</w:t>
      </w:r>
      <w:proofErr w:type="spellEnd"/>
    </w:p>
    <w:p w:rsidR="009D61F9" w:rsidRDefault="009D61F9" w:rsidP="009D61F9">
      <w:pPr>
        <w:jc w:val="both"/>
      </w:pPr>
    </w:p>
    <w:p w:rsidR="009D61F9" w:rsidRDefault="009D61F9" w:rsidP="009D61F9">
      <w:pPr>
        <w:jc w:val="both"/>
      </w:pPr>
      <w:r>
        <w:t xml:space="preserve">M. Nasser </w:t>
      </w:r>
      <w:proofErr w:type="spellStart"/>
      <w:r>
        <w:t>Bourita</w:t>
      </w:r>
      <w:proofErr w:type="spellEnd"/>
      <w:r>
        <w:t xml:space="preserve">, que SM le Roi Mohammed VI a nommé, le mercredi 05 avril 2017, ministre des Affaires étrangères et de la Coopération internationale, est né le 27 mai 1969 à </w:t>
      </w:r>
      <w:proofErr w:type="spellStart"/>
      <w:r>
        <w:t>Taounate</w:t>
      </w:r>
      <w:proofErr w:type="spellEnd"/>
      <w:r>
        <w:t>.</w:t>
      </w:r>
    </w:p>
    <w:p w:rsidR="009D61F9" w:rsidRDefault="009D61F9" w:rsidP="009D61F9">
      <w:pPr>
        <w:jc w:val="both"/>
      </w:pPr>
      <w:r>
        <w:t xml:space="preserve">Après une Licence en droit public (Relations internationales) de la Faculté des Sciences juridiques, économiques et sociales à Rabat en 1991, M. </w:t>
      </w:r>
      <w:proofErr w:type="spellStart"/>
      <w:r>
        <w:t>Bourita</w:t>
      </w:r>
      <w:proofErr w:type="spellEnd"/>
      <w:r>
        <w:t xml:space="preserve">, qui occupait le poste de ministre délégué auprès du ministre des affaires étrangères et de la coopération, a obtenu un Certificat d'études supérieures en Relations internationales (1993), puis un DES. </w:t>
      </w:r>
      <w:proofErr w:type="gramStart"/>
      <w:r>
        <w:t>en</w:t>
      </w:r>
      <w:proofErr w:type="gramEnd"/>
      <w:r>
        <w:t xml:space="preserve"> Droit international public (1995) de la même Faculté.</w:t>
      </w:r>
    </w:p>
    <w:p w:rsidR="009D61F9" w:rsidRDefault="009D61F9" w:rsidP="009D61F9">
      <w:pPr>
        <w:jc w:val="both"/>
      </w:pPr>
      <w:r>
        <w:t xml:space="preserve">En 2002, M. </w:t>
      </w:r>
      <w:proofErr w:type="spellStart"/>
      <w:r>
        <w:t>Bourita</w:t>
      </w:r>
      <w:proofErr w:type="spellEnd"/>
      <w:r>
        <w:t xml:space="preserve"> a occupé le poste de chef du service des Organes principaux des Nations-unies, avant d’être nommé Conseiller à la Mission du Maroc auprès des Communautés européennes à Bruxelles (2002-2003).</w:t>
      </w:r>
    </w:p>
    <w:p w:rsidR="009D61F9" w:rsidRDefault="009D61F9" w:rsidP="009D61F9">
      <w:pPr>
        <w:jc w:val="both"/>
      </w:pPr>
      <w:r>
        <w:t>De décembre 2003 à 2006, il s’est vu confier le poste de chef de la division de l’Organisation des Nations-unies et entre 2006-2009, il a été nommé directeur des Nations-unies et des Organisations internationales au sein du ministère.</w:t>
      </w:r>
    </w:p>
    <w:p w:rsidR="009D61F9" w:rsidRDefault="009D61F9" w:rsidP="009D61F9">
      <w:pPr>
        <w:jc w:val="both"/>
      </w:pPr>
      <w:r>
        <w:t xml:space="preserve">Par la suite, M. </w:t>
      </w:r>
      <w:proofErr w:type="spellStart"/>
      <w:r>
        <w:t>Bourita</w:t>
      </w:r>
      <w:proofErr w:type="spellEnd"/>
      <w:r>
        <w:t xml:space="preserve"> a assumé successivement les fonctions de chef de Cabinet du ministère des Affaires étrangères et d’ambassadeur, directeur général des Relations multilatérales et de la Coopération globale.</w:t>
      </w:r>
    </w:p>
    <w:p w:rsidR="009D61F9" w:rsidRDefault="009D61F9" w:rsidP="009D61F9">
      <w:pPr>
        <w:jc w:val="both"/>
      </w:pPr>
      <w:r>
        <w:t xml:space="preserve">Depuis 2011, il a été nommé secrétaire général du ministère des Affaires étrangères et de la Coopération, poste qu’il a occupé jusqu’à sa nomination, le 6 février </w:t>
      </w:r>
      <w:proofErr w:type="gramStart"/>
      <w:r>
        <w:t>2016 ,</w:t>
      </w:r>
      <w:proofErr w:type="gramEnd"/>
      <w:r>
        <w:t xml:space="preserve"> par SM le Roi, ministre délégué auprès du ministre des Affaires étrangères et de la Coopération.</w:t>
      </w:r>
    </w:p>
    <w:p w:rsidR="003A26FF" w:rsidRDefault="009D61F9" w:rsidP="009D61F9">
      <w:pPr>
        <w:jc w:val="both"/>
      </w:pPr>
      <w:r>
        <w:t xml:space="preserve">M. </w:t>
      </w:r>
      <w:proofErr w:type="spellStart"/>
      <w:r>
        <w:t>Bourita</w:t>
      </w:r>
      <w:proofErr w:type="spellEnd"/>
      <w:r>
        <w:t xml:space="preserve"> est marié et père de deux enfants.</w:t>
      </w:r>
    </w:p>
    <w:sectPr w:rsidR="003A2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9D61F9"/>
    <w:rsid w:val="003A26FF"/>
    <w:rsid w:val="009D6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Ibtissam</dc:creator>
  <cp:keywords/>
  <dc:description/>
  <cp:lastModifiedBy>Ibtissam</cp:lastModifiedBy>
  <cp:revision>2</cp:revision>
  <dcterms:created xsi:type="dcterms:W3CDTF">2017-04-05T21:31:00Z</dcterms:created>
  <dcterms:modified xsi:type="dcterms:W3CDTF">2017-04-05T21:33:00Z</dcterms:modified>
</cp:coreProperties>
</file>